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dfcc50e3d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d5f3e04c2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Quadroni,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fa93e94fa454a" /><Relationship Type="http://schemas.openxmlformats.org/officeDocument/2006/relationships/numbering" Target="/word/numbering.xml" Id="R4ae8860df5c9445f" /><Relationship Type="http://schemas.openxmlformats.org/officeDocument/2006/relationships/settings" Target="/word/settings.xml" Id="R46c1cd9e56be428b" /><Relationship Type="http://schemas.openxmlformats.org/officeDocument/2006/relationships/image" Target="/word/media/02ecbce2-49e9-4241-b55d-63e9652a5607.png" Id="R96ad5f3e04c246df" /></Relationships>
</file>