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396c0c8a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87aee04a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Quartiere S. Elena,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b1798b93d4710" /><Relationship Type="http://schemas.openxmlformats.org/officeDocument/2006/relationships/numbering" Target="/word/numbering.xml" Id="R47d7093c022542b7" /><Relationship Type="http://schemas.openxmlformats.org/officeDocument/2006/relationships/settings" Target="/word/settings.xml" Id="Rd847dfef4a2a4a62" /><Relationship Type="http://schemas.openxmlformats.org/officeDocument/2006/relationships/image" Target="/word/media/53e4e1f8-9e52-474d-b6f8-ed0dc674f8a0.png" Id="R29aa87aee04a40d1" /></Relationships>
</file>