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f151c347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ddac6a4d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e87c95df4dd9" /><Relationship Type="http://schemas.openxmlformats.org/officeDocument/2006/relationships/numbering" Target="/word/numbering.xml" Id="R5fcfd65c91b146eb" /><Relationship Type="http://schemas.openxmlformats.org/officeDocument/2006/relationships/settings" Target="/word/settings.xml" Id="R2cd85fa83af1404b" /><Relationship Type="http://schemas.openxmlformats.org/officeDocument/2006/relationships/image" Target="/word/media/3a89491e-50fa-4ff7-be1f-00c429f7bd89.png" Id="R122ddac6a4dc41c1" /></Relationships>
</file>