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49f50e019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6236b0f8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c58b931014fea" /><Relationship Type="http://schemas.openxmlformats.org/officeDocument/2006/relationships/numbering" Target="/word/numbering.xml" Id="R0f2abcf0cc8b444c" /><Relationship Type="http://schemas.openxmlformats.org/officeDocument/2006/relationships/settings" Target="/word/settings.xml" Id="Ra283f108dffc46ae" /><Relationship Type="http://schemas.openxmlformats.org/officeDocument/2006/relationships/image" Target="/word/media/b23eeb91-4e5c-4be2-9b15-5afe5e4dcb3a.png" Id="R6a46236b0f81443b" /></Relationships>
</file>