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38d8556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6d1be8d50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 Trigoso,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644b4798a41cd" /><Relationship Type="http://schemas.openxmlformats.org/officeDocument/2006/relationships/numbering" Target="/word/numbering.xml" Id="Rcd1ec7fbbef04496" /><Relationship Type="http://schemas.openxmlformats.org/officeDocument/2006/relationships/settings" Target="/word/settings.xml" Id="Rf066313a2de647e4" /><Relationship Type="http://schemas.openxmlformats.org/officeDocument/2006/relationships/image" Target="/word/media/194cc3cd-f34b-465f-bab9-90a85e857f79.png" Id="Rbd16d1be8d50414f" /></Relationships>
</file>