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4f1d61e7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2c905a6ea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c5f0f2ba48f1" /><Relationship Type="http://schemas.openxmlformats.org/officeDocument/2006/relationships/numbering" Target="/word/numbering.xml" Id="R0cead90e35f74a82" /><Relationship Type="http://schemas.openxmlformats.org/officeDocument/2006/relationships/settings" Target="/word/settings.xml" Id="R136bbe34a9914e05" /><Relationship Type="http://schemas.openxmlformats.org/officeDocument/2006/relationships/image" Target="/word/media/62fd062c-5149-4210-8883-8beed73f698f.png" Id="R05f2c905a6ea41a1" /></Relationships>
</file>