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43cbb721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92a22de0a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Rodeano Basso,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f2f983c22457e" /><Relationship Type="http://schemas.openxmlformats.org/officeDocument/2006/relationships/numbering" Target="/word/numbering.xml" Id="R0828bb73ed194eb5" /><Relationship Type="http://schemas.openxmlformats.org/officeDocument/2006/relationships/settings" Target="/word/settings.xml" Id="R8354bbacc9c24690" /><Relationship Type="http://schemas.openxmlformats.org/officeDocument/2006/relationships/image" Target="/word/media/515bc2d1-7dfb-4579-b16f-971799695852.png" Id="R88792a22de0a4ba6" /></Relationships>
</file>