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0fdd5f5fa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f8c90b932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e6cfe3e57428a" /><Relationship Type="http://schemas.openxmlformats.org/officeDocument/2006/relationships/numbering" Target="/word/numbering.xml" Id="Rf64058e4bba44a90" /><Relationship Type="http://schemas.openxmlformats.org/officeDocument/2006/relationships/settings" Target="/word/settings.xml" Id="Ra922ee45ec314168" /><Relationship Type="http://schemas.openxmlformats.org/officeDocument/2006/relationships/image" Target="/word/media/8b7ad57a-ad5b-42ed-bb58-96d975b49a58.png" Id="R89ef8c90b9324712" /></Relationships>
</file>