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4e356ec26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546f877cb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Ronzo-Chienis,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2521de2b94975" /><Relationship Type="http://schemas.openxmlformats.org/officeDocument/2006/relationships/numbering" Target="/word/numbering.xml" Id="R1d02831d9cd446ae" /><Relationship Type="http://schemas.openxmlformats.org/officeDocument/2006/relationships/settings" Target="/word/settings.xml" Id="R6c822709e459433e" /><Relationship Type="http://schemas.openxmlformats.org/officeDocument/2006/relationships/image" Target="/word/media/dd4233a2-05e8-4d79-adf5-4f1b4c864bd2.png" Id="R882546f877cb4ba2" /></Relationships>
</file>