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6663a5a18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2c02d28b2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83b178155419e" /><Relationship Type="http://schemas.openxmlformats.org/officeDocument/2006/relationships/numbering" Target="/word/numbering.xml" Id="Re283b2814198443e" /><Relationship Type="http://schemas.openxmlformats.org/officeDocument/2006/relationships/settings" Target="/word/settings.xml" Id="R5d09e89e94604bcf" /><Relationship Type="http://schemas.openxmlformats.org/officeDocument/2006/relationships/image" Target="/word/media/78d052b3-3d5c-4b6b-a383-aba00115b8fe.png" Id="R35c2c02d28b24a1a" /></Relationships>
</file>