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60b2a6d1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720fc1c88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fa422cdd343d1" /><Relationship Type="http://schemas.openxmlformats.org/officeDocument/2006/relationships/numbering" Target="/word/numbering.xml" Id="R714652f6b2634a3c" /><Relationship Type="http://schemas.openxmlformats.org/officeDocument/2006/relationships/settings" Target="/word/settings.xml" Id="R24ceaaf6612b4e1c" /><Relationship Type="http://schemas.openxmlformats.org/officeDocument/2006/relationships/image" Target="/word/media/57d90f1e-817b-44e5-9182-c187a5ccbe98.png" Id="R835720fc1c884225" /></Relationships>
</file>