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965e5f036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254a7cd48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38feec31a4772" /><Relationship Type="http://schemas.openxmlformats.org/officeDocument/2006/relationships/numbering" Target="/word/numbering.xml" Id="Re332f3648c0f4fdf" /><Relationship Type="http://schemas.openxmlformats.org/officeDocument/2006/relationships/settings" Target="/word/settings.xml" Id="Re6bf9bc832fa4143" /><Relationship Type="http://schemas.openxmlformats.org/officeDocument/2006/relationships/image" Target="/word/media/216e3bf1-0c05-4d5b-8e1c-391662382884.png" Id="R8c2254a7cd484b7c" /></Relationships>
</file>