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f34b8def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05bf4738f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 Baganza,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f9dd7a994cdd" /><Relationship Type="http://schemas.openxmlformats.org/officeDocument/2006/relationships/numbering" Target="/word/numbering.xml" Id="Rf3c71a01cd8b44aa" /><Relationship Type="http://schemas.openxmlformats.org/officeDocument/2006/relationships/settings" Target="/word/settings.xml" Id="Rf83fee02688c4fab" /><Relationship Type="http://schemas.openxmlformats.org/officeDocument/2006/relationships/image" Target="/word/media/2d6ba1d3-fb7b-4dc5-b46f-4a181bb77944.png" Id="R28305bf4738f47bd" /></Relationships>
</file>