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bed000f41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a3b05edca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98ea6b5cd43cd" /><Relationship Type="http://schemas.openxmlformats.org/officeDocument/2006/relationships/numbering" Target="/word/numbering.xml" Id="R4e10ee21f57b4b16" /><Relationship Type="http://schemas.openxmlformats.org/officeDocument/2006/relationships/settings" Target="/word/settings.xml" Id="R230f7b3a98764cfc" /><Relationship Type="http://schemas.openxmlformats.org/officeDocument/2006/relationships/image" Target="/word/media/139d185f-d352-42c1-bfd9-886d2d91ad21.png" Id="Rabca3b05edca4bfe" /></Relationships>
</file>