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da44d253e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38dfa6352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ef9cfb959488a" /><Relationship Type="http://schemas.openxmlformats.org/officeDocument/2006/relationships/numbering" Target="/word/numbering.xml" Id="R2c60c8c2e9d84e7c" /><Relationship Type="http://schemas.openxmlformats.org/officeDocument/2006/relationships/settings" Target="/word/settings.xml" Id="R3e1bc5dba76c457c" /><Relationship Type="http://schemas.openxmlformats.org/officeDocument/2006/relationships/image" Target="/word/media/214d4640-0c8e-43d1-b20a-7a9feeadb49b.png" Id="Rfb938dfa63524a50" /></Relationships>
</file>