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1cc8ffbf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c3c805e2a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Donato di Lecce,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16c4a2e44437" /><Relationship Type="http://schemas.openxmlformats.org/officeDocument/2006/relationships/numbering" Target="/word/numbering.xml" Id="Rccc6661733f14a68" /><Relationship Type="http://schemas.openxmlformats.org/officeDocument/2006/relationships/settings" Target="/word/settings.xml" Id="R78bea0fb21d04ef0" /><Relationship Type="http://schemas.openxmlformats.org/officeDocument/2006/relationships/image" Target="/word/media/bb504915-81cc-4a1f-a7c3-ff0e982a6afe.png" Id="Rbdbc3c805e2a424c" /></Relationships>
</file>