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a77a7b583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1236cd0d5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Francesco al Campo,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550fa33e44fca" /><Relationship Type="http://schemas.openxmlformats.org/officeDocument/2006/relationships/numbering" Target="/word/numbering.xml" Id="Rba3f59619f534c31" /><Relationship Type="http://schemas.openxmlformats.org/officeDocument/2006/relationships/settings" Target="/word/settings.xml" Id="R745d24b5bff443d4" /><Relationship Type="http://schemas.openxmlformats.org/officeDocument/2006/relationships/image" Target="/word/media/35157f10-5dfb-4ac0-8861-e5f4f3349b3e.png" Id="R10d1236cd0d54f28" /></Relationships>
</file>