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3ec0e67c7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2b6c11619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Mores Ittireddu,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a949e86a644b8" /><Relationship Type="http://schemas.openxmlformats.org/officeDocument/2006/relationships/numbering" Target="/word/numbering.xml" Id="R9a56c20b70e64c7e" /><Relationship Type="http://schemas.openxmlformats.org/officeDocument/2006/relationships/settings" Target="/word/settings.xml" Id="R3f76efa1652e4210" /><Relationship Type="http://schemas.openxmlformats.org/officeDocument/2006/relationships/image" Target="/word/media/46bbe22d-e347-48e0-9d01-d3456cd4ac97.png" Id="R7452b6c1161940ca" /></Relationships>
</file>