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540bf2756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6c6f2af57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Pietro in Guarano,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6bd69cfe246ec" /><Relationship Type="http://schemas.openxmlformats.org/officeDocument/2006/relationships/numbering" Target="/word/numbering.xml" Id="Rb839d598ee4549b7" /><Relationship Type="http://schemas.openxmlformats.org/officeDocument/2006/relationships/settings" Target="/word/settings.xml" Id="R546bf830537e42b7" /><Relationship Type="http://schemas.openxmlformats.org/officeDocument/2006/relationships/image" Target="/word/media/cd38b8a6-cfb3-4684-a073-03e9276dcc2c.png" Id="R2e76c6f2af574883" /></Relationships>
</file>