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770c4faa5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352ae41b6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Quirico di Moriano,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767f810f14d8b" /><Relationship Type="http://schemas.openxmlformats.org/officeDocument/2006/relationships/numbering" Target="/word/numbering.xml" Id="R9754d7ce1d57429b" /><Relationship Type="http://schemas.openxmlformats.org/officeDocument/2006/relationships/settings" Target="/word/settings.xml" Id="R654360ca2f194a0b" /><Relationship Type="http://schemas.openxmlformats.org/officeDocument/2006/relationships/image" Target="/word/media/7d8b3df8-1b7b-48c4-8f43-bc699a49141f.png" Id="R2f5352ae41b649c3" /></Relationships>
</file>