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f1df02c0e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4ff0f251c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Caterina Valfurva,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c8a2a7ff54c63" /><Relationship Type="http://schemas.openxmlformats.org/officeDocument/2006/relationships/numbering" Target="/word/numbering.xml" Id="R918a340d114247ea" /><Relationship Type="http://schemas.openxmlformats.org/officeDocument/2006/relationships/settings" Target="/word/settings.xml" Id="R38d8e4988c0b4efa" /><Relationship Type="http://schemas.openxmlformats.org/officeDocument/2006/relationships/image" Target="/word/media/f95f6d78-3a72-4209-ad25-eec0d4213aeb.png" Id="Ree64ff0f251c461f" /></Relationships>
</file>