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d45d2cc98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ea9f79a0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la Longa,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08fc422e645ad" /><Relationship Type="http://schemas.openxmlformats.org/officeDocument/2006/relationships/numbering" Target="/word/numbering.xml" Id="R63596083c0ae4ec2" /><Relationship Type="http://schemas.openxmlformats.org/officeDocument/2006/relationships/settings" Target="/word/settings.xml" Id="R22ba2fe955214489" /><Relationship Type="http://schemas.openxmlformats.org/officeDocument/2006/relationships/image" Target="/word/media/2324714d-60e2-41b3-b765-242280a2622b.png" Id="R7a6ea9f79a0e48b0" /></Relationships>
</file>