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db534a7c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656ff93d7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Sant'Alfio,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db8a1c9c74be0" /><Relationship Type="http://schemas.openxmlformats.org/officeDocument/2006/relationships/numbering" Target="/word/numbering.xml" Id="R42c41b4ddfd24795" /><Relationship Type="http://schemas.openxmlformats.org/officeDocument/2006/relationships/settings" Target="/word/settings.xml" Id="Rc3f3356e0bae4f7e" /><Relationship Type="http://schemas.openxmlformats.org/officeDocument/2006/relationships/image" Target="/word/media/0555d7a1-9c89-4f8d-82c9-d45b7979e344.png" Id="Rb19656ff93d744fb" /></Relationships>
</file>