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2f0e50e35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4963d8ce3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Sant'Ellero,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9f1c161fb440e" /><Relationship Type="http://schemas.openxmlformats.org/officeDocument/2006/relationships/numbering" Target="/word/numbering.xml" Id="Ra5821f31ad8c4614" /><Relationship Type="http://schemas.openxmlformats.org/officeDocument/2006/relationships/settings" Target="/word/settings.xml" Id="R3249e6912bdd43a4" /><Relationship Type="http://schemas.openxmlformats.org/officeDocument/2006/relationships/image" Target="/word/media/5f417257-8d61-426e-ab5d-6d5c8fba973d.png" Id="R5ff4963d8ce34c74" /></Relationships>
</file>