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c23a5e089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b44c9f17a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933abd8ff41e2" /><Relationship Type="http://schemas.openxmlformats.org/officeDocument/2006/relationships/numbering" Target="/word/numbering.xml" Id="R3022f52365904200" /><Relationship Type="http://schemas.openxmlformats.org/officeDocument/2006/relationships/settings" Target="/word/settings.xml" Id="Rb060a1a702574a8b" /><Relationship Type="http://schemas.openxmlformats.org/officeDocument/2006/relationships/image" Target="/word/media/b0c3cb73-8a10-4ff6-b592-a7461493c45c.png" Id="R9c1b44c9f17a4442" /></Relationships>
</file>