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db081141e84f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1c6125b98a47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Scoffera,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2b9909c58e4cfc" /><Relationship Type="http://schemas.openxmlformats.org/officeDocument/2006/relationships/numbering" Target="/word/numbering.xml" Id="Rc2ecafff24bd4522" /><Relationship Type="http://schemas.openxmlformats.org/officeDocument/2006/relationships/settings" Target="/word/settings.xml" Id="R8a363fb1e8d0463f" /><Relationship Type="http://schemas.openxmlformats.org/officeDocument/2006/relationships/image" Target="/word/media/e13ba02b-6f06-4274-9ea6-3121892ea530.png" Id="Rac1c6125b98a47f3" /></Relationships>
</file>