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ea62591c9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15c4f242d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Selvatelle,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665c982248de" /><Relationship Type="http://schemas.openxmlformats.org/officeDocument/2006/relationships/numbering" Target="/word/numbering.xml" Id="R3c05c2b2d6eb4e8e" /><Relationship Type="http://schemas.openxmlformats.org/officeDocument/2006/relationships/settings" Target="/word/settings.xml" Id="R8c6e9614cd944a9f" /><Relationship Type="http://schemas.openxmlformats.org/officeDocument/2006/relationships/image" Target="/word/media/0dfa06d8-886c-4edc-b762-ac9cec29a88b.png" Id="R9ac15c4f242d4728" /></Relationships>
</file>