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ffac5b641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7dce4bc8c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Sermugnano,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a05c14ad14776" /><Relationship Type="http://schemas.openxmlformats.org/officeDocument/2006/relationships/numbering" Target="/word/numbering.xml" Id="R196a8b277001453c" /><Relationship Type="http://schemas.openxmlformats.org/officeDocument/2006/relationships/settings" Target="/word/settings.xml" Id="R99d59ecf505a4aaa" /><Relationship Type="http://schemas.openxmlformats.org/officeDocument/2006/relationships/image" Target="/word/media/800d8d58-cb82-4394-8817-a8390022cf6f.png" Id="Rcc77dce4bc8c450f" /></Relationships>
</file>