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3d4b35171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286e04696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Sesto Imolese,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2d39ce8bf46f5" /><Relationship Type="http://schemas.openxmlformats.org/officeDocument/2006/relationships/numbering" Target="/word/numbering.xml" Id="Re4e6f619697b4e3b" /><Relationship Type="http://schemas.openxmlformats.org/officeDocument/2006/relationships/settings" Target="/word/settings.xml" Id="Rc9d974aefceb4fff" /><Relationship Type="http://schemas.openxmlformats.org/officeDocument/2006/relationships/image" Target="/word/media/490a5810-6110-4723-be58-0d38fde96373.png" Id="R1db286e046964bab" /></Relationships>
</file>