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7b4df39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b1518d32e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a0eddef4c4b1c" /><Relationship Type="http://schemas.openxmlformats.org/officeDocument/2006/relationships/numbering" Target="/word/numbering.xml" Id="Rde68c9fa55b04ed0" /><Relationship Type="http://schemas.openxmlformats.org/officeDocument/2006/relationships/settings" Target="/word/settings.xml" Id="Rd821cfdfb22c4950" /><Relationship Type="http://schemas.openxmlformats.org/officeDocument/2006/relationships/image" Target="/word/media/61be6d7a-3a7f-42e5-8fcc-5b207a599e73.png" Id="Rb4bb1518d32e4efc" /></Relationships>
</file>