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acdde77ff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de5afc9f5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0e6a8d7a546ae" /><Relationship Type="http://schemas.openxmlformats.org/officeDocument/2006/relationships/numbering" Target="/word/numbering.xml" Id="R89c89911d40247bf" /><Relationship Type="http://schemas.openxmlformats.org/officeDocument/2006/relationships/settings" Target="/word/settings.xml" Id="Rd193f6d20ef14775" /><Relationship Type="http://schemas.openxmlformats.org/officeDocument/2006/relationships/image" Target="/word/media/ce8f4f25-640d-4a3e-a466-22c852820f42.png" Id="R578de5afc9f54ed1" /></Relationships>
</file>