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ccbd94322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16a21ec33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Sovignano,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a5c6a5f2b465f" /><Relationship Type="http://schemas.openxmlformats.org/officeDocument/2006/relationships/numbering" Target="/word/numbering.xml" Id="Rbd7ab9b1fc2f4782" /><Relationship Type="http://schemas.openxmlformats.org/officeDocument/2006/relationships/settings" Target="/word/settings.xml" Id="R99f1125ac95e4f0b" /><Relationship Type="http://schemas.openxmlformats.org/officeDocument/2006/relationships/image" Target="/word/media/75131c88-320b-4f38-afc1-fbd45d1e3b40.png" Id="R15a16a21ec334c90" /></Relationships>
</file>