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69b2c0ab0846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3af8567ed946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Spercenigo,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4e3f62541f40be" /><Relationship Type="http://schemas.openxmlformats.org/officeDocument/2006/relationships/numbering" Target="/word/numbering.xml" Id="R5ee6b5b1df0444f0" /><Relationship Type="http://schemas.openxmlformats.org/officeDocument/2006/relationships/settings" Target="/word/settings.xml" Id="Rd208ce76b2c54e2a" /><Relationship Type="http://schemas.openxmlformats.org/officeDocument/2006/relationships/image" Target="/word/media/b6d191b1-d13a-46ae-a8ce-e63a2bc868f9.png" Id="R013af8567ed94672" /></Relationships>
</file>