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3f47d7d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33f46dd1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2aadb5394a7e" /><Relationship Type="http://schemas.openxmlformats.org/officeDocument/2006/relationships/numbering" Target="/word/numbering.xml" Id="Rf009d5ca856d462b" /><Relationship Type="http://schemas.openxmlformats.org/officeDocument/2006/relationships/settings" Target="/word/settings.xml" Id="R1085b697101e4259" /><Relationship Type="http://schemas.openxmlformats.org/officeDocument/2006/relationships/image" Target="/word/media/377feba3-2165-4c12-bce4-9b6e197c53bb.png" Id="Re8d33f46dd1e4abf" /></Relationships>
</file>