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27fe244b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d1559c582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Strozzacapponi,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669d70a6445ee" /><Relationship Type="http://schemas.openxmlformats.org/officeDocument/2006/relationships/numbering" Target="/word/numbering.xml" Id="R8b015b8226d548e7" /><Relationship Type="http://schemas.openxmlformats.org/officeDocument/2006/relationships/settings" Target="/word/settings.xml" Id="Rd773c8d6bcea492b" /><Relationship Type="http://schemas.openxmlformats.org/officeDocument/2006/relationships/image" Target="/word/media/a253f008-d672-497f-8a53-6eb20d567218.png" Id="Rff3d1559c5824ec0" /></Relationships>
</file>