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79d4dffd1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90af02f8f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Sumirago,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8582b181549f1" /><Relationship Type="http://schemas.openxmlformats.org/officeDocument/2006/relationships/numbering" Target="/word/numbering.xml" Id="R95de8921bcec474f" /><Relationship Type="http://schemas.openxmlformats.org/officeDocument/2006/relationships/settings" Target="/word/settings.xml" Id="R6880faa574ae4b8c" /><Relationship Type="http://schemas.openxmlformats.org/officeDocument/2006/relationships/image" Target="/word/media/1d9d7633-6f5d-4e78-a243-c9f40b24207d.png" Id="R55e90af02f8f496f" /></Relationships>
</file>