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cf5a5fefc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ea21e9234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988c5083c49a8" /><Relationship Type="http://schemas.openxmlformats.org/officeDocument/2006/relationships/numbering" Target="/word/numbering.xml" Id="Rd2ba802c0e1d4559" /><Relationship Type="http://schemas.openxmlformats.org/officeDocument/2006/relationships/settings" Target="/word/settings.xml" Id="Ra9f89db6d2b845b9" /><Relationship Type="http://schemas.openxmlformats.org/officeDocument/2006/relationships/image" Target="/word/media/d57c4f2c-f6ac-4d85-8df5-985a344b1274.png" Id="R8f1ea21e923449af" /></Relationships>
</file>