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ca30dbc53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11e3a01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Taquisara,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0446fea5d4436" /><Relationship Type="http://schemas.openxmlformats.org/officeDocument/2006/relationships/numbering" Target="/word/numbering.xml" Id="Rd82fc6b86b354dcb" /><Relationship Type="http://schemas.openxmlformats.org/officeDocument/2006/relationships/settings" Target="/word/settings.xml" Id="Ra2dc22a7a04147d8" /><Relationship Type="http://schemas.openxmlformats.org/officeDocument/2006/relationships/image" Target="/word/media/45a67cac-b6b1-4710-b384-e902a1f28361.png" Id="R201c11e3a0104415" /></Relationships>
</file>