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d655a1ad0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ede66c4f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Taranta Peligna,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cec5e02c04c3f" /><Relationship Type="http://schemas.openxmlformats.org/officeDocument/2006/relationships/numbering" Target="/word/numbering.xml" Id="R161705f9955f4a12" /><Relationship Type="http://schemas.openxmlformats.org/officeDocument/2006/relationships/settings" Target="/word/settings.xml" Id="R0da8597aa8684495" /><Relationship Type="http://schemas.openxmlformats.org/officeDocument/2006/relationships/image" Target="/word/media/628b49e7-666b-48f8-b022-7dc7ab9b7f4e.png" Id="R1043ede66c4f42b5" /></Relationships>
</file>