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5d2f9c99e48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26501372c45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Terni, Umbria,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f0bf1754d44357" /><Relationship Type="http://schemas.openxmlformats.org/officeDocument/2006/relationships/numbering" Target="/word/numbering.xml" Id="R64399f3f45274ebd" /><Relationship Type="http://schemas.openxmlformats.org/officeDocument/2006/relationships/settings" Target="/word/settings.xml" Id="R83804aa5e1214212" /><Relationship Type="http://schemas.openxmlformats.org/officeDocument/2006/relationships/image" Target="/word/media/973f0ceb-bb97-4f72-997a-00451b01486c.png" Id="R42f26501372c458d" /></Relationships>
</file>