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526a7ff35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89a5d088e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Toffia,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d52c19e004565" /><Relationship Type="http://schemas.openxmlformats.org/officeDocument/2006/relationships/numbering" Target="/word/numbering.xml" Id="R4c5c3b4c6aa3445b" /><Relationship Type="http://schemas.openxmlformats.org/officeDocument/2006/relationships/settings" Target="/word/settings.xml" Id="R47c0e13d93814888" /><Relationship Type="http://schemas.openxmlformats.org/officeDocument/2006/relationships/image" Target="/word/media/357459e5-9df2-43ed-a4f0-29e67d35c1f5.png" Id="R50689a5d088e498f" /></Relationships>
</file>