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eeafceb93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fd824a5e5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bb0118ee5418e" /><Relationship Type="http://schemas.openxmlformats.org/officeDocument/2006/relationships/numbering" Target="/word/numbering.xml" Id="R2fe00c7348fd4beb" /><Relationship Type="http://schemas.openxmlformats.org/officeDocument/2006/relationships/settings" Target="/word/settings.xml" Id="R0fd2c5b783e74cc1" /><Relationship Type="http://schemas.openxmlformats.org/officeDocument/2006/relationships/image" Target="/word/media/922b0bd7-4323-42d1-89fa-1557e67d631c.png" Id="Rda6fd824a5e546d4" /></Relationships>
</file>