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95101c78b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c49943a45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c84c68c04371" /><Relationship Type="http://schemas.openxmlformats.org/officeDocument/2006/relationships/numbering" Target="/word/numbering.xml" Id="Rb7829e4935864c4e" /><Relationship Type="http://schemas.openxmlformats.org/officeDocument/2006/relationships/settings" Target="/word/settings.xml" Id="Rcc6431550bc54b17" /><Relationship Type="http://schemas.openxmlformats.org/officeDocument/2006/relationships/image" Target="/word/media/7b00fdad-fde3-48a2-a057-02beb95f10df.png" Id="R80ec49943a454b16" /></Relationships>
</file>