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cf7c0e8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8b5652224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27ad8cb554756" /><Relationship Type="http://schemas.openxmlformats.org/officeDocument/2006/relationships/numbering" Target="/word/numbering.xml" Id="R316b987bb6e94b9e" /><Relationship Type="http://schemas.openxmlformats.org/officeDocument/2006/relationships/settings" Target="/word/settings.xml" Id="Rd93984adcb834c0a" /><Relationship Type="http://schemas.openxmlformats.org/officeDocument/2006/relationships/image" Target="/word/media/ace46a86-d441-4fa9-9022-4c09d89fc54e.png" Id="R0898b56522244a8e" /></Relationships>
</file>