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b85843366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56c75fc6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Trieste, Friuli-Venezia Giulia,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62541e29c4692" /><Relationship Type="http://schemas.openxmlformats.org/officeDocument/2006/relationships/numbering" Target="/word/numbering.xml" Id="Rd0673646232a4303" /><Relationship Type="http://schemas.openxmlformats.org/officeDocument/2006/relationships/settings" Target="/word/settings.xml" Id="R5987da1d7d264ca7" /><Relationship Type="http://schemas.openxmlformats.org/officeDocument/2006/relationships/image" Target="/word/media/3778d4ea-41d6-4eaa-910e-d4ba016dfb14.png" Id="Rd4956c75fc66435a" /></Relationships>
</file>