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ab3fa77a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2ca907f8e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Turano Lodigiano,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825e2bc8d4522" /><Relationship Type="http://schemas.openxmlformats.org/officeDocument/2006/relationships/numbering" Target="/word/numbering.xml" Id="Rf6c4e3fd37c1469d" /><Relationship Type="http://schemas.openxmlformats.org/officeDocument/2006/relationships/settings" Target="/word/settings.xml" Id="Ra4d79913ccf74226" /><Relationship Type="http://schemas.openxmlformats.org/officeDocument/2006/relationships/image" Target="/word/media/2ee1fb4e-a8e4-4070-957d-770764994ce9.png" Id="R91e2ca907f8e47fb" /></Relationships>
</file>