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57d45dc65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c02f1c068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Turbigo,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daf69c67d4c0f" /><Relationship Type="http://schemas.openxmlformats.org/officeDocument/2006/relationships/numbering" Target="/word/numbering.xml" Id="Ra6b0a2c5db3a4cc3" /><Relationship Type="http://schemas.openxmlformats.org/officeDocument/2006/relationships/settings" Target="/word/settings.xml" Id="Rb30054f3ac3b42b5" /><Relationship Type="http://schemas.openxmlformats.org/officeDocument/2006/relationships/image" Target="/word/media/1c866a87-3aa0-432d-a10f-7de0431fc8fb.png" Id="Rdecc02f1c0684814" /></Relationships>
</file>