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5286faae8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1ee189dd5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 Avellana,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34e75eb1b4669" /><Relationship Type="http://schemas.openxmlformats.org/officeDocument/2006/relationships/numbering" Target="/word/numbering.xml" Id="R70363b2867cb4fec" /><Relationship Type="http://schemas.openxmlformats.org/officeDocument/2006/relationships/settings" Target="/word/settings.xml" Id="R99e20ef159374017" /><Relationship Type="http://schemas.openxmlformats.org/officeDocument/2006/relationships/image" Target="/word/media/8bccba6d-0839-4c39-9b68-30ee117c038b.png" Id="R5741ee189dd5475c" /></Relationships>
</file>