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5a2854122e4f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5dbc5137d845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Vallecorsa,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fc14a661be41e1" /><Relationship Type="http://schemas.openxmlformats.org/officeDocument/2006/relationships/numbering" Target="/word/numbering.xml" Id="R69da73d3f49b41ec" /><Relationship Type="http://schemas.openxmlformats.org/officeDocument/2006/relationships/settings" Target="/word/settings.xml" Id="R8c767bd150ee46f4" /><Relationship Type="http://schemas.openxmlformats.org/officeDocument/2006/relationships/image" Target="/word/media/7111f997-1047-427f-b971-fd3749d95f26.png" Id="Re55dbc5137d84544" /></Relationships>
</file>