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ee3e978c5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808ca62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Valvasone,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6c25271e34b44" /><Relationship Type="http://schemas.openxmlformats.org/officeDocument/2006/relationships/numbering" Target="/word/numbering.xml" Id="R5b34b0f844b840ff" /><Relationship Type="http://schemas.openxmlformats.org/officeDocument/2006/relationships/settings" Target="/word/settings.xml" Id="R5146213c465f4467" /><Relationship Type="http://schemas.openxmlformats.org/officeDocument/2006/relationships/image" Target="/word/media/f433edc1-f9dd-44a2-b921-700f7658a3bf.png" Id="Ra40f808ca6254498" /></Relationships>
</file>